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1E789" w14:textId="168C560D" w:rsidR="006719F0" w:rsidRDefault="006719F0" w:rsidP="00BF5C94">
      <w:pPr>
        <w:rPr>
          <w:rStyle w:val="Naglaeno"/>
          <w:rFonts w:ascii="Times New Roman" w:hAnsi="Times New Roman"/>
          <w:b w:val="0"/>
          <w:bCs w:val="0"/>
          <w:szCs w:val="20"/>
        </w:rPr>
      </w:pPr>
    </w:p>
    <w:p w14:paraId="2F6098E1" w14:textId="11F1CD0E" w:rsidR="006719F0" w:rsidRPr="009C25F8" w:rsidRDefault="006719F0" w:rsidP="006719F0">
      <w:pPr>
        <w:jc w:val="center"/>
        <w:rPr>
          <w:rStyle w:val="Naglaeno"/>
          <w:rFonts w:ascii="Times New Roman" w:hAnsi="Times New Roman"/>
          <w:bCs w:val="0"/>
          <w:sz w:val="22"/>
          <w:szCs w:val="22"/>
        </w:rPr>
      </w:pPr>
      <w:r w:rsidRPr="009C25F8">
        <w:rPr>
          <w:rStyle w:val="Naglaeno"/>
          <w:rFonts w:ascii="Times New Roman" w:hAnsi="Times New Roman"/>
          <w:sz w:val="22"/>
          <w:szCs w:val="22"/>
        </w:rPr>
        <w:t>CJENIK</w:t>
      </w:r>
    </w:p>
    <w:p w14:paraId="27D5CF80" w14:textId="77777777" w:rsidR="006719F0" w:rsidRPr="009C25F8" w:rsidRDefault="006719F0" w:rsidP="006719F0">
      <w:pPr>
        <w:jc w:val="center"/>
        <w:rPr>
          <w:rStyle w:val="Naglaeno"/>
          <w:rFonts w:ascii="Times New Roman" w:hAnsi="Times New Roman"/>
          <w:bCs w:val="0"/>
          <w:sz w:val="22"/>
          <w:szCs w:val="22"/>
        </w:rPr>
      </w:pPr>
      <w:r w:rsidRPr="009C25F8">
        <w:rPr>
          <w:rStyle w:val="Naglaeno"/>
          <w:rFonts w:ascii="Times New Roman" w:hAnsi="Times New Roman"/>
          <w:sz w:val="22"/>
          <w:szCs w:val="22"/>
        </w:rPr>
        <w:t>JAVNE USLUGE PRIKUPLJANJA MIJEŠANOG I BIORAZGRADIVOG KOMUNALNOG OTPADA ZA PODRUČJE PRUŽANJA USLUGE OPĆINA MEDULIN</w:t>
      </w:r>
    </w:p>
    <w:p w14:paraId="50861A38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43A8C370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  <w:r w:rsidRPr="00C64C3A">
        <w:rPr>
          <w:rStyle w:val="Naglaeno"/>
          <w:rFonts w:ascii="Times New Roman" w:hAnsi="Times New Roman"/>
          <w:b w:val="0"/>
          <w:bCs w:val="0"/>
        </w:rPr>
        <w:object w:dxaOrig="7613" w:dyaOrig="4035" w14:anchorId="43A7EE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81pt;height:201.75pt" o:ole="">
            <v:imagedata r:id="rId7" o:title=""/>
          </v:shape>
          <o:OLEObject Type="Embed" ProgID="Excel.Sheet.12" ShapeID="_x0000_i1032" DrawAspect="Content" ObjectID="_1647240877" r:id="rId8"/>
        </w:object>
      </w:r>
    </w:p>
    <w:p w14:paraId="574D8719" w14:textId="77777777" w:rsidR="006719F0" w:rsidRDefault="006719F0" w:rsidP="006719F0">
      <w:pPr>
        <w:rPr>
          <w:rStyle w:val="Naglaeno"/>
          <w:rFonts w:asciiTheme="minorHAnsi" w:hAnsiTheme="minorHAnsi" w:cstheme="minorHAnsi"/>
          <w:b w:val="0"/>
          <w:bCs w:val="0"/>
        </w:rPr>
      </w:pPr>
    </w:p>
    <w:p w14:paraId="699917A9" w14:textId="77777777" w:rsidR="006719F0" w:rsidRDefault="006719F0" w:rsidP="006719F0">
      <w:pPr>
        <w:rPr>
          <w:rStyle w:val="Naglaeno"/>
          <w:rFonts w:asciiTheme="minorHAnsi" w:hAnsiTheme="minorHAnsi" w:cstheme="minorHAnsi"/>
          <w:b w:val="0"/>
          <w:bCs w:val="0"/>
        </w:rPr>
      </w:pPr>
    </w:p>
    <w:p w14:paraId="3F148653" w14:textId="77777777" w:rsidR="006719F0" w:rsidRDefault="006719F0" w:rsidP="006719F0">
      <w:pPr>
        <w:rPr>
          <w:rStyle w:val="Naglaeno"/>
          <w:rFonts w:asciiTheme="minorHAnsi" w:hAnsiTheme="minorHAnsi" w:cstheme="minorHAnsi"/>
          <w:b w:val="0"/>
          <w:bCs w:val="0"/>
        </w:rPr>
      </w:pPr>
    </w:p>
    <w:p w14:paraId="3C5E8B83" w14:textId="46BFBC55" w:rsidR="006719F0" w:rsidRPr="00EE4B55" w:rsidRDefault="006719F0" w:rsidP="006719F0">
      <w:pPr>
        <w:rPr>
          <w:rStyle w:val="Naglaeno"/>
          <w:rFonts w:asciiTheme="minorHAnsi" w:hAnsiTheme="minorHAnsi" w:cstheme="minorHAnsi"/>
          <w:b w:val="0"/>
          <w:bCs w:val="0"/>
        </w:rPr>
      </w:pPr>
      <w:r w:rsidRPr="008838E0">
        <w:rPr>
          <w:rStyle w:val="Naglaeno"/>
          <w:rFonts w:asciiTheme="minorHAnsi" w:hAnsiTheme="minorHAnsi" w:cstheme="minorHAnsi"/>
          <w:b w:val="0"/>
          <w:bCs w:val="0"/>
        </w:rPr>
        <w:object w:dxaOrig="10651" w:dyaOrig="2099" w14:anchorId="1C7F3702">
          <v:shape id="_x0000_i1033" type="#_x0000_t75" style="width:532.5pt;height:105pt" o:ole="">
            <v:imagedata r:id="rId9" o:title=""/>
          </v:shape>
          <o:OLEObject Type="Embed" ProgID="Excel.Sheet.12" ShapeID="_x0000_i1033" DrawAspect="Content" ObjectID="_1647240878" r:id="rId10"/>
        </w:object>
      </w:r>
    </w:p>
    <w:p w14:paraId="15D3AB2C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4EB55FE1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7A4935FC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1F19D7A8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00B14A2F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05E6A0EC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66514EAF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58A5DE77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359256BA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4787CB67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0779D499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3FC3E315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5D5D5D8E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29D58170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1240762F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121AE2AE" w14:textId="7ED37BC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  <w:r w:rsidRPr="004B54D0">
        <w:rPr>
          <w:rStyle w:val="Naglaeno"/>
          <w:rFonts w:ascii="Times New Roman" w:hAnsi="Times New Roman"/>
          <w:b w:val="0"/>
          <w:bCs w:val="0"/>
        </w:rPr>
        <w:object w:dxaOrig="9119" w:dyaOrig="3220" w14:anchorId="576E19D9">
          <v:shape id="_x0000_i1034" type="#_x0000_t75" style="width:456pt;height:161.25pt" o:ole="">
            <v:imagedata r:id="rId11" o:title=""/>
          </v:shape>
          <o:OLEObject Type="Embed" ProgID="Excel.Sheet.12" ShapeID="_x0000_i1034" DrawAspect="Content" ObjectID="_1647240879" r:id="rId12"/>
        </w:object>
      </w:r>
    </w:p>
    <w:p w14:paraId="2C76E8A1" w14:textId="77777777" w:rsidR="006719F0" w:rsidRDefault="006719F0" w:rsidP="006719F0">
      <w:pPr>
        <w:rPr>
          <w:rStyle w:val="Naglaeno"/>
          <w:rFonts w:ascii="Times New Roman" w:hAnsi="Times New Roman"/>
          <w:bCs w:val="0"/>
        </w:rPr>
      </w:pPr>
    </w:p>
    <w:p w14:paraId="68C743E6" w14:textId="77777777" w:rsidR="006719F0" w:rsidRDefault="006719F0" w:rsidP="006719F0">
      <w:pPr>
        <w:rPr>
          <w:rStyle w:val="Naglaeno"/>
          <w:rFonts w:ascii="Times New Roman" w:hAnsi="Times New Roman"/>
          <w:bCs w:val="0"/>
        </w:rPr>
      </w:pPr>
      <w:r w:rsidRPr="004B54D0">
        <w:rPr>
          <w:rStyle w:val="Naglaeno"/>
          <w:rFonts w:ascii="Times New Roman" w:hAnsi="Times New Roman"/>
          <w:b w:val="0"/>
          <w:bCs w:val="0"/>
        </w:rPr>
        <w:object w:dxaOrig="9119" w:dyaOrig="3220" w14:anchorId="35E276AB">
          <v:shape id="_x0000_i1035" type="#_x0000_t75" style="width:456pt;height:161.25pt" o:ole="">
            <v:imagedata r:id="rId13" o:title=""/>
          </v:shape>
          <o:OLEObject Type="Embed" ProgID="Excel.Sheet.12" ShapeID="_x0000_i1035" DrawAspect="Content" ObjectID="_1647240880" r:id="rId14"/>
        </w:object>
      </w:r>
    </w:p>
    <w:p w14:paraId="3F84BF79" w14:textId="77777777" w:rsidR="006719F0" w:rsidRDefault="006719F0" w:rsidP="006719F0">
      <w:pPr>
        <w:rPr>
          <w:rStyle w:val="Naglaeno"/>
          <w:rFonts w:ascii="Times New Roman" w:hAnsi="Times New Roman"/>
          <w:bCs w:val="0"/>
        </w:rPr>
      </w:pPr>
    </w:p>
    <w:p w14:paraId="62B25487" w14:textId="77777777" w:rsidR="006719F0" w:rsidRPr="0029403D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Ukoliko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davatelj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usluge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kao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kriterij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količine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otpada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u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obračunskom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razdoblju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sukladno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čl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. 4.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st.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2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Odluke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o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načinu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pružanja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javne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usluge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prikupljanja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miješanog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komunalnog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otpada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briorazgradivog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komunalnog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otpada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na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području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Općine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Medulin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odredi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masu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predanog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otpada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,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otpad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će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se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prilikom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preuzimanja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vagati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naplaćivati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sukladno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preuzetoj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masi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po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cijeni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od 0,576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kn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/kg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uvećano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za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pripadajući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PDV.</w:t>
      </w:r>
    </w:p>
    <w:p w14:paraId="6E61BB7F" w14:textId="77777777" w:rsidR="006719F0" w:rsidRPr="0029403D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3662EC07" w14:textId="77777777" w:rsidR="006719F0" w:rsidRPr="0029403D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  <w:r w:rsidRPr="0029403D">
        <w:rPr>
          <w:rStyle w:val="Naglaeno"/>
          <w:rFonts w:ascii="Times New Roman" w:hAnsi="Times New Roman"/>
          <w:b w:val="0"/>
          <w:bCs w:val="0"/>
        </w:rPr>
        <w:t xml:space="preserve">III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korisnici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koji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imaju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potrebu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za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uslugom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sakupljanja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odvoza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miješanog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biorazgradivog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komunalnog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otpada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izvan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okvira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zajamčene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minimalne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usluge</w:t>
      </w:r>
      <w:proofErr w:type="spellEnd"/>
    </w:p>
    <w:p w14:paraId="0C0589CF" w14:textId="77777777" w:rsidR="006719F0" w:rsidRPr="0029403D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4B8485B1" w14:textId="77777777" w:rsidR="006719F0" w:rsidRPr="0029403D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  <w:r w:rsidRPr="0029403D">
        <w:rPr>
          <w:rStyle w:val="Naglaeno"/>
          <w:rFonts w:ascii="Times New Roman" w:hAnsi="Times New Roman"/>
          <w:b w:val="0"/>
          <w:bCs w:val="0"/>
        </w:rPr>
        <w:t xml:space="preserve">Za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ovu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grupu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korisnika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će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se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sklopiti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pojedinačni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ugovori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o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usluzi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sakupljanja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odvoza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miješanog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biorazgradivog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komunalnog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otpada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izvan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okvira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zajamčene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minimalne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javne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usluge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>.</w:t>
      </w:r>
    </w:p>
    <w:p w14:paraId="3609B9AF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  <w:color w:val="FF0000"/>
        </w:rPr>
      </w:pPr>
    </w:p>
    <w:p w14:paraId="2E253502" w14:textId="30432E99" w:rsidR="006719F0" w:rsidRPr="00F37634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  <w:proofErr w:type="spellStart"/>
      <w:r>
        <w:rPr>
          <w:rStyle w:val="Naglaeno"/>
          <w:rFonts w:ascii="Times New Roman" w:hAnsi="Times New Roman"/>
        </w:rPr>
        <w:t>Cjenik</w:t>
      </w:r>
      <w:proofErr w:type="spellEnd"/>
      <w:r>
        <w:rPr>
          <w:rStyle w:val="Naglaeno"/>
          <w:rFonts w:ascii="Times New Roman" w:hAnsi="Times New Roman"/>
        </w:rPr>
        <w:t xml:space="preserve"> se </w:t>
      </w:r>
      <w:proofErr w:type="spellStart"/>
      <w:r>
        <w:rPr>
          <w:rStyle w:val="Naglaeno"/>
          <w:rFonts w:ascii="Times New Roman" w:hAnsi="Times New Roman"/>
        </w:rPr>
        <w:t>primjenjuje</w:t>
      </w:r>
      <w:proofErr w:type="spellEnd"/>
      <w:r>
        <w:rPr>
          <w:rStyle w:val="Naglaeno"/>
          <w:rFonts w:ascii="Times New Roman" w:hAnsi="Times New Roman"/>
        </w:rPr>
        <w:t xml:space="preserve"> od 01.05.2020</w:t>
      </w:r>
      <w:r w:rsidRPr="00F37634">
        <w:rPr>
          <w:rStyle w:val="Naglaeno"/>
          <w:rFonts w:ascii="Times New Roman" w:hAnsi="Times New Roman"/>
        </w:rPr>
        <w:t>.</w:t>
      </w:r>
    </w:p>
    <w:p w14:paraId="646F5DAC" w14:textId="73A0735A" w:rsidR="006719F0" w:rsidRPr="0029403D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  <w:r w:rsidRPr="0029403D">
        <w:rPr>
          <w:rStyle w:val="Naglaeno"/>
          <w:rFonts w:ascii="Times New Roman" w:hAnsi="Times New Roman"/>
          <w:b w:val="0"/>
          <w:bCs w:val="0"/>
        </w:rPr>
        <w:t xml:space="preserve">S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početkom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primjene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ovog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Cjenika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prestaje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važiti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Cjenik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javne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usluge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prikupljanja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miješanog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biorazgradivog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komunalnog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otpada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za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područje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pružanja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usluge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Općina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Medulin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koji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je bio u </w:t>
      </w:r>
      <w:proofErr w:type="spellStart"/>
      <w:r w:rsidRPr="0029403D">
        <w:rPr>
          <w:rStyle w:val="Naglaeno"/>
          <w:rFonts w:ascii="Times New Roman" w:hAnsi="Times New Roman"/>
          <w:b w:val="0"/>
          <w:bCs w:val="0"/>
        </w:rPr>
        <w:t>primjeni</w:t>
      </w:r>
      <w:proofErr w:type="spellEnd"/>
      <w:r w:rsidRPr="0029403D">
        <w:rPr>
          <w:rStyle w:val="Naglaeno"/>
          <w:rFonts w:ascii="Times New Roman" w:hAnsi="Times New Roman"/>
          <w:b w:val="0"/>
          <w:bCs w:val="0"/>
        </w:rPr>
        <w:t xml:space="preserve"> od 01.</w:t>
      </w:r>
      <w:proofErr w:type="gramStart"/>
      <w:r w:rsidRPr="0029403D">
        <w:rPr>
          <w:rStyle w:val="Naglaeno"/>
          <w:rFonts w:ascii="Times New Roman" w:hAnsi="Times New Roman"/>
          <w:b w:val="0"/>
          <w:bCs w:val="0"/>
        </w:rPr>
        <w:t>05.2019.godine</w:t>
      </w:r>
      <w:proofErr w:type="gramEnd"/>
      <w:r w:rsidRPr="0029403D">
        <w:rPr>
          <w:rStyle w:val="Naglaeno"/>
          <w:rFonts w:ascii="Times New Roman" w:hAnsi="Times New Roman"/>
          <w:b w:val="0"/>
          <w:bCs w:val="0"/>
        </w:rPr>
        <w:t>.</w:t>
      </w:r>
    </w:p>
    <w:p w14:paraId="1F69886C" w14:textId="77777777" w:rsidR="006719F0" w:rsidRPr="0029403D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2EA35128" w14:textId="77777777" w:rsidR="006719F0" w:rsidRDefault="006719F0" w:rsidP="006719F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>Za MED EKO SERVIS:</w:t>
      </w:r>
    </w:p>
    <w:p w14:paraId="4A6D2EAB" w14:textId="7B5D3FF1" w:rsidR="006719F0" w:rsidRDefault="006719F0" w:rsidP="006719F0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                      Član Uprave:</w:t>
      </w:r>
    </w:p>
    <w:p w14:paraId="59A4265E" w14:textId="66CDAC70" w:rsidR="006719F0" w:rsidRPr="007F7971" w:rsidRDefault="006719F0" w:rsidP="006719F0">
      <w:pPr>
        <w:rPr>
          <w:rStyle w:val="Naglaeno"/>
          <w:rFonts w:ascii="Times New Roman" w:hAnsi="Times New Roman"/>
          <w:b w:val="0"/>
          <w:bCs w:val="0"/>
          <w:lang w:val="hr-HR"/>
        </w:rPr>
      </w:pP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</w:r>
      <w:r>
        <w:rPr>
          <w:rFonts w:ascii="Times New Roman" w:hAnsi="Times New Roman"/>
          <w:lang w:val="hr-HR"/>
        </w:rPr>
        <w:tab/>
        <w:t xml:space="preserve">                      Edo Krajcar, </w:t>
      </w:r>
      <w:proofErr w:type="spellStart"/>
      <w:r>
        <w:rPr>
          <w:rFonts w:ascii="Times New Roman" w:hAnsi="Times New Roman"/>
          <w:lang w:val="hr-HR"/>
        </w:rPr>
        <w:t>mag.oec</w:t>
      </w:r>
      <w:proofErr w:type="spellEnd"/>
      <w:r>
        <w:rPr>
          <w:rFonts w:ascii="Times New Roman" w:hAnsi="Times New Roman"/>
          <w:lang w:val="hr-HR"/>
        </w:rPr>
        <w:t xml:space="preserve">.             </w:t>
      </w:r>
    </w:p>
    <w:p w14:paraId="0960D299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  <w:color w:val="FF0000"/>
        </w:rPr>
      </w:pPr>
    </w:p>
    <w:p w14:paraId="627BE104" w14:textId="77777777" w:rsidR="006719F0" w:rsidRDefault="006719F0" w:rsidP="006719F0">
      <w:pPr>
        <w:jc w:val="center"/>
        <w:rPr>
          <w:rStyle w:val="Naglaeno"/>
          <w:rFonts w:ascii="Times New Roman" w:hAnsi="Times New Roman"/>
          <w:b w:val="0"/>
          <w:bCs w:val="0"/>
        </w:rPr>
      </w:pPr>
      <w:r>
        <w:rPr>
          <w:rStyle w:val="Naglaeno"/>
          <w:rFonts w:ascii="Times New Roman" w:hAnsi="Times New Roman"/>
        </w:rPr>
        <w:lastRenderedPageBreak/>
        <w:t xml:space="preserve">I </w:t>
      </w:r>
      <w:r w:rsidRPr="00EE4B55">
        <w:rPr>
          <w:rStyle w:val="Naglaeno"/>
          <w:rFonts w:ascii="Times New Roman" w:hAnsi="Times New Roman"/>
        </w:rPr>
        <w:t>DODATAK CJENIKU</w:t>
      </w:r>
    </w:p>
    <w:p w14:paraId="45744173" w14:textId="77777777" w:rsidR="006719F0" w:rsidRPr="00EE4B55" w:rsidRDefault="006719F0" w:rsidP="006719F0">
      <w:pPr>
        <w:jc w:val="center"/>
        <w:rPr>
          <w:rStyle w:val="Naglaeno"/>
          <w:rFonts w:ascii="Times New Roman" w:hAnsi="Times New Roman"/>
          <w:b w:val="0"/>
          <w:bCs w:val="0"/>
        </w:rPr>
      </w:pPr>
    </w:p>
    <w:p w14:paraId="17FFC14E" w14:textId="77777777" w:rsidR="006719F0" w:rsidRPr="00E25CA6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  <w:proofErr w:type="spellStart"/>
      <w:r w:rsidRPr="00E25CA6">
        <w:rPr>
          <w:rStyle w:val="Naglaeno"/>
          <w:rFonts w:ascii="Times New Roman" w:hAnsi="Times New Roman"/>
        </w:rPr>
        <w:t>Razrada</w:t>
      </w:r>
      <w:proofErr w:type="spellEnd"/>
      <w:r w:rsidRPr="00E25CA6">
        <w:rPr>
          <w:rStyle w:val="Naglaeno"/>
          <w:rFonts w:ascii="Times New Roman" w:hAnsi="Times New Roman"/>
        </w:rPr>
        <w:t xml:space="preserve"> </w:t>
      </w:r>
      <w:proofErr w:type="spellStart"/>
      <w:r w:rsidRPr="00E25CA6">
        <w:rPr>
          <w:rStyle w:val="Naglaeno"/>
          <w:rFonts w:ascii="Times New Roman" w:hAnsi="Times New Roman"/>
        </w:rPr>
        <w:t>cjenika</w:t>
      </w:r>
      <w:proofErr w:type="spellEnd"/>
      <w:r w:rsidRPr="00E25CA6">
        <w:rPr>
          <w:rStyle w:val="Naglaeno"/>
          <w:rFonts w:ascii="Times New Roman" w:hAnsi="Times New Roman"/>
        </w:rPr>
        <w:t xml:space="preserve"> </w:t>
      </w:r>
      <w:proofErr w:type="spellStart"/>
      <w:r w:rsidRPr="00E25CA6">
        <w:rPr>
          <w:rStyle w:val="Naglaeno"/>
          <w:rFonts w:ascii="Times New Roman" w:hAnsi="Times New Roman"/>
        </w:rPr>
        <w:t>obavezne</w:t>
      </w:r>
      <w:proofErr w:type="spellEnd"/>
      <w:r w:rsidRPr="00E25CA6">
        <w:rPr>
          <w:rStyle w:val="Naglaeno"/>
          <w:rFonts w:ascii="Times New Roman" w:hAnsi="Times New Roman"/>
        </w:rPr>
        <w:t xml:space="preserve"> </w:t>
      </w:r>
      <w:proofErr w:type="spellStart"/>
      <w:r w:rsidRPr="00E25CA6">
        <w:rPr>
          <w:rStyle w:val="Naglaeno"/>
          <w:rFonts w:ascii="Times New Roman" w:hAnsi="Times New Roman"/>
        </w:rPr>
        <w:t>minimalne</w:t>
      </w:r>
      <w:proofErr w:type="spellEnd"/>
      <w:r w:rsidRPr="00E25CA6">
        <w:rPr>
          <w:rStyle w:val="Naglaeno"/>
          <w:rFonts w:ascii="Times New Roman" w:hAnsi="Times New Roman"/>
        </w:rPr>
        <w:t xml:space="preserve"> </w:t>
      </w:r>
      <w:proofErr w:type="spellStart"/>
      <w:r w:rsidRPr="00E25CA6">
        <w:rPr>
          <w:rStyle w:val="Naglaeno"/>
          <w:rFonts w:ascii="Times New Roman" w:hAnsi="Times New Roman"/>
        </w:rPr>
        <w:t>javne</w:t>
      </w:r>
      <w:proofErr w:type="spellEnd"/>
      <w:r w:rsidRPr="00E25CA6">
        <w:rPr>
          <w:rStyle w:val="Naglaeno"/>
          <w:rFonts w:ascii="Times New Roman" w:hAnsi="Times New Roman"/>
        </w:rPr>
        <w:t xml:space="preserve"> </w:t>
      </w:r>
      <w:proofErr w:type="spellStart"/>
      <w:r w:rsidRPr="00E25CA6">
        <w:rPr>
          <w:rStyle w:val="Naglaeno"/>
          <w:rFonts w:ascii="Times New Roman" w:hAnsi="Times New Roman"/>
        </w:rPr>
        <w:t>usluge</w:t>
      </w:r>
      <w:proofErr w:type="spellEnd"/>
      <w:r w:rsidRPr="00E25CA6">
        <w:rPr>
          <w:rStyle w:val="Naglaeno"/>
          <w:rFonts w:ascii="Times New Roman" w:hAnsi="Times New Roman"/>
        </w:rPr>
        <w:t xml:space="preserve"> za </w:t>
      </w:r>
      <w:proofErr w:type="spellStart"/>
      <w:r w:rsidRPr="00E25CA6">
        <w:rPr>
          <w:rStyle w:val="Naglaeno"/>
          <w:rFonts w:ascii="Times New Roman" w:hAnsi="Times New Roman"/>
        </w:rPr>
        <w:t>pravne</w:t>
      </w:r>
      <w:proofErr w:type="spellEnd"/>
      <w:r w:rsidRPr="00E25CA6">
        <w:rPr>
          <w:rStyle w:val="Naglaeno"/>
          <w:rFonts w:ascii="Times New Roman" w:hAnsi="Times New Roman"/>
        </w:rPr>
        <w:t xml:space="preserve"> </w:t>
      </w:r>
      <w:proofErr w:type="spellStart"/>
      <w:r w:rsidRPr="00E25CA6">
        <w:rPr>
          <w:rStyle w:val="Naglaeno"/>
          <w:rFonts w:ascii="Times New Roman" w:hAnsi="Times New Roman"/>
        </w:rPr>
        <w:t>osobe</w:t>
      </w:r>
      <w:proofErr w:type="spellEnd"/>
      <w:r w:rsidRPr="00E25CA6">
        <w:rPr>
          <w:rStyle w:val="Naglaeno"/>
          <w:rFonts w:ascii="Times New Roman" w:hAnsi="Times New Roman"/>
        </w:rPr>
        <w:t xml:space="preserve"> </w:t>
      </w:r>
      <w:proofErr w:type="spellStart"/>
      <w:r w:rsidRPr="00E25CA6">
        <w:rPr>
          <w:rStyle w:val="Naglaeno"/>
          <w:rFonts w:ascii="Times New Roman" w:hAnsi="Times New Roman"/>
        </w:rPr>
        <w:t>prema</w:t>
      </w:r>
      <w:proofErr w:type="spellEnd"/>
      <w:r w:rsidRPr="00E25CA6">
        <w:rPr>
          <w:rStyle w:val="Naglaeno"/>
          <w:rFonts w:ascii="Times New Roman" w:hAnsi="Times New Roman"/>
        </w:rPr>
        <w:t xml:space="preserve"> </w:t>
      </w:r>
      <w:proofErr w:type="spellStart"/>
      <w:r w:rsidRPr="00E25CA6">
        <w:rPr>
          <w:rStyle w:val="Naglaeno"/>
          <w:rFonts w:ascii="Times New Roman" w:hAnsi="Times New Roman"/>
        </w:rPr>
        <w:t>kategorijama</w:t>
      </w:r>
      <w:proofErr w:type="spellEnd"/>
      <w:r w:rsidRPr="00E25CA6">
        <w:rPr>
          <w:rStyle w:val="Naglaeno"/>
          <w:rFonts w:ascii="Times New Roman" w:hAnsi="Times New Roman"/>
        </w:rPr>
        <w:t xml:space="preserve"> </w:t>
      </w:r>
      <w:proofErr w:type="spellStart"/>
      <w:r w:rsidRPr="00E25CA6">
        <w:rPr>
          <w:rStyle w:val="Naglaeno"/>
          <w:rFonts w:ascii="Times New Roman" w:hAnsi="Times New Roman"/>
        </w:rPr>
        <w:t>i</w:t>
      </w:r>
      <w:proofErr w:type="spellEnd"/>
      <w:r w:rsidRPr="00E25CA6">
        <w:rPr>
          <w:rStyle w:val="Naglaeno"/>
          <w:rFonts w:ascii="Times New Roman" w:hAnsi="Times New Roman"/>
        </w:rPr>
        <w:t xml:space="preserve"> </w:t>
      </w:r>
      <w:proofErr w:type="spellStart"/>
      <w:r w:rsidRPr="00E25CA6">
        <w:rPr>
          <w:rStyle w:val="Naglaeno"/>
          <w:rFonts w:ascii="Times New Roman" w:hAnsi="Times New Roman"/>
        </w:rPr>
        <w:t>zaduženom</w:t>
      </w:r>
      <w:proofErr w:type="spellEnd"/>
      <w:r>
        <w:rPr>
          <w:rStyle w:val="Naglaeno"/>
          <w:rFonts w:ascii="Times New Roman" w:hAnsi="Times New Roman"/>
        </w:rPr>
        <w:t xml:space="preserve"> </w:t>
      </w:r>
      <w:proofErr w:type="spellStart"/>
      <w:r>
        <w:rPr>
          <w:rStyle w:val="Naglaeno"/>
          <w:rFonts w:ascii="Times New Roman" w:hAnsi="Times New Roman"/>
        </w:rPr>
        <w:t>volumenu</w:t>
      </w:r>
      <w:proofErr w:type="spellEnd"/>
      <w:r>
        <w:rPr>
          <w:rStyle w:val="Naglaeno"/>
          <w:rFonts w:ascii="Times New Roman" w:hAnsi="Times New Roman"/>
        </w:rPr>
        <w:t xml:space="preserve"> </w:t>
      </w:r>
      <w:proofErr w:type="spellStart"/>
      <w:r>
        <w:rPr>
          <w:rStyle w:val="Naglaeno"/>
          <w:rFonts w:ascii="Times New Roman" w:hAnsi="Times New Roman"/>
        </w:rPr>
        <w:t>posude</w:t>
      </w:r>
      <w:proofErr w:type="spellEnd"/>
      <w:r>
        <w:rPr>
          <w:rStyle w:val="Naglaeno"/>
          <w:rFonts w:ascii="Times New Roman" w:hAnsi="Times New Roman"/>
        </w:rPr>
        <w:t>:</w:t>
      </w:r>
    </w:p>
    <w:p w14:paraId="49A78FB9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  <w:r w:rsidRPr="00447DE8">
        <w:rPr>
          <w:rStyle w:val="Naglaeno"/>
          <w:rFonts w:ascii="Times New Roman" w:hAnsi="Times New Roman"/>
          <w:b w:val="0"/>
          <w:bCs w:val="0"/>
        </w:rPr>
        <w:object w:dxaOrig="10745" w:dyaOrig="9052" w14:anchorId="4BEF59FC">
          <v:shape id="_x0000_i1036" type="#_x0000_t75" style="width:537pt;height:453.75pt" o:ole="">
            <v:imagedata r:id="rId15" o:title=""/>
          </v:shape>
          <o:OLEObject Type="Embed" ProgID="Excel.Sheet.12" ShapeID="_x0000_i1036" DrawAspect="Content" ObjectID="_1647240881" r:id="rId16"/>
        </w:object>
      </w:r>
    </w:p>
    <w:p w14:paraId="3C418380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385E906E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1ED79804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4FEF92F1" w14:textId="2F00825E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4196148F" w14:textId="77777777" w:rsidR="0029403D" w:rsidRDefault="0029403D" w:rsidP="006719F0">
      <w:pPr>
        <w:rPr>
          <w:rStyle w:val="Naglaeno"/>
          <w:rFonts w:ascii="Times New Roman" w:hAnsi="Times New Roman"/>
          <w:b w:val="0"/>
          <w:bCs w:val="0"/>
        </w:rPr>
      </w:pPr>
      <w:bookmarkStart w:id="0" w:name="_GoBack"/>
      <w:bookmarkEnd w:id="0"/>
    </w:p>
    <w:p w14:paraId="34E4F7F3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4F08FB4B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269D5A2B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7D98E900" w14:textId="77777777" w:rsidR="006719F0" w:rsidRDefault="006719F0" w:rsidP="006719F0">
      <w:pPr>
        <w:jc w:val="center"/>
        <w:rPr>
          <w:rStyle w:val="Naglaeno"/>
          <w:rFonts w:ascii="Times New Roman" w:hAnsi="Times New Roman"/>
          <w:b w:val="0"/>
          <w:bCs w:val="0"/>
        </w:rPr>
      </w:pPr>
      <w:r>
        <w:rPr>
          <w:rStyle w:val="Naglaeno"/>
          <w:rFonts w:ascii="Times New Roman" w:hAnsi="Times New Roman"/>
        </w:rPr>
        <w:lastRenderedPageBreak/>
        <w:t>II DODATAK CJENIKU</w:t>
      </w:r>
    </w:p>
    <w:p w14:paraId="6E2FACD8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tbl>
      <w:tblPr>
        <w:tblW w:w="9040" w:type="dxa"/>
        <w:tblInd w:w="93" w:type="dxa"/>
        <w:tblLook w:val="04A0" w:firstRow="1" w:lastRow="0" w:firstColumn="1" w:lastColumn="0" w:noHBand="0" w:noVBand="1"/>
      </w:tblPr>
      <w:tblGrid>
        <w:gridCol w:w="3134"/>
        <w:gridCol w:w="2156"/>
        <w:gridCol w:w="906"/>
        <w:gridCol w:w="482"/>
        <w:gridCol w:w="1134"/>
        <w:gridCol w:w="1228"/>
      </w:tblGrid>
      <w:tr w:rsidR="006719F0" w:rsidRPr="000E27AC" w14:paraId="3C11B77F" w14:textId="77777777" w:rsidTr="00EA0A75">
        <w:trPr>
          <w:trHeight w:val="675"/>
        </w:trPr>
        <w:tc>
          <w:tcPr>
            <w:tcW w:w="90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6C072" w14:textId="77777777" w:rsidR="006719F0" w:rsidRPr="000E27AC" w:rsidRDefault="006719F0" w:rsidP="00EA0A7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hr-HR" w:eastAsia="hr-HR" w:bidi="ar-SA"/>
              </w:rPr>
            </w:pPr>
            <w:r w:rsidRPr="000E27AC">
              <w:rPr>
                <w:rFonts w:ascii="Times New Roman" w:hAnsi="Times New Roman"/>
                <w:color w:val="000000"/>
                <w:sz w:val="22"/>
                <w:szCs w:val="22"/>
                <w:lang w:val="hr-HR" w:eastAsia="hr-HR" w:bidi="ar-SA"/>
              </w:rPr>
              <w:t>CJENIK USLUGE ODVOZA OTPADA IZVAN OKVIRA MINIMALNE ZAJAMČENE USLUGE -ODVOZ PREMA VOLUMENU</w:t>
            </w:r>
          </w:p>
        </w:tc>
      </w:tr>
      <w:tr w:rsidR="006719F0" w:rsidRPr="000E27AC" w14:paraId="0D4D8AB0" w14:textId="77777777" w:rsidTr="00EA0A75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95410" w14:textId="77777777" w:rsidR="006719F0" w:rsidRPr="000E27AC" w:rsidRDefault="006719F0" w:rsidP="00EA0A7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AA3E1" w14:textId="77777777" w:rsidR="006719F0" w:rsidRPr="000E27AC" w:rsidRDefault="006719F0" w:rsidP="00EA0A7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DE62D" w14:textId="77777777" w:rsidR="006719F0" w:rsidRPr="000E27AC" w:rsidRDefault="006719F0" w:rsidP="00EA0A7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41481" w14:textId="77777777" w:rsidR="006719F0" w:rsidRPr="000E27AC" w:rsidRDefault="006719F0" w:rsidP="00EA0A7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36FA2" w14:textId="77777777" w:rsidR="006719F0" w:rsidRPr="000E27AC" w:rsidRDefault="006719F0" w:rsidP="00EA0A7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 w:bidi="ar-SA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E5A5E" w14:textId="77777777" w:rsidR="006719F0" w:rsidRPr="000E27AC" w:rsidRDefault="006719F0" w:rsidP="00EA0A75">
            <w:pPr>
              <w:rPr>
                <w:rFonts w:ascii="Times New Roman" w:hAnsi="Times New Roman"/>
                <w:color w:val="000000"/>
                <w:sz w:val="22"/>
                <w:szCs w:val="22"/>
                <w:lang w:val="hr-HR" w:eastAsia="hr-HR" w:bidi="ar-SA"/>
              </w:rPr>
            </w:pPr>
          </w:p>
        </w:tc>
      </w:tr>
    </w:tbl>
    <w:p w14:paraId="72CE40CD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6D98EFE6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  <w:r w:rsidRPr="00447DE8">
        <w:rPr>
          <w:rStyle w:val="Naglaeno"/>
          <w:rFonts w:ascii="Times New Roman" w:hAnsi="Times New Roman"/>
          <w:b w:val="0"/>
          <w:bCs w:val="0"/>
        </w:rPr>
        <w:object w:dxaOrig="9244" w:dyaOrig="3140" w14:anchorId="385BE68C">
          <v:shape id="_x0000_i1037" type="#_x0000_t75" style="width:462pt;height:157.5pt" o:ole="">
            <v:imagedata r:id="rId17" o:title=""/>
          </v:shape>
          <o:OLEObject Type="Embed" ProgID="Excel.Sheet.12" ShapeID="_x0000_i1037" DrawAspect="Content" ObjectID="_1647240882" r:id="rId18"/>
        </w:object>
      </w:r>
    </w:p>
    <w:p w14:paraId="1F3829CA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48A7FF20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6FF3592C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65B0D210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  <w:r w:rsidRPr="00447DE8">
        <w:rPr>
          <w:rStyle w:val="Naglaeno"/>
          <w:rFonts w:ascii="Times New Roman" w:hAnsi="Times New Roman"/>
          <w:b w:val="0"/>
          <w:bCs w:val="0"/>
        </w:rPr>
        <w:object w:dxaOrig="9244" w:dyaOrig="3140" w14:anchorId="38A86612">
          <v:shape id="_x0000_i1038" type="#_x0000_t75" style="width:462pt;height:157.5pt" o:ole="">
            <v:imagedata r:id="rId19" o:title=""/>
          </v:shape>
          <o:OLEObject Type="Embed" ProgID="Excel.Sheet.12" ShapeID="_x0000_i1038" DrawAspect="Content" ObjectID="_1647240883" r:id="rId20"/>
        </w:object>
      </w:r>
    </w:p>
    <w:p w14:paraId="4B778B00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441C5B03" w14:textId="77777777" w:rsidR="006719F0" w:rsidRPr="00F815F5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  <w:proofErr w:type="spellStart"/>
      <w:r>
        <w:rPr>
          <w:rStyle w:val="Naglaeno"/>
          <w:rFonts w:ascii="Times New Roman" w:hAnsi="Times New Roman"/>
        </w:rPr>
        <w:t>Navedena</w:t>
      </w:r>
      <w:proofErr w:type="spellEnd"/>
      <w:r>
        <w:rPr>
          <w:rStyle w:val="Naglaeno"/>
          <w:rFonts w:ascii="Times New Roman" w:hAnsi="Times New Roman"/>
        </w:rPr>
        <w:t xml:space="preserve"> </w:t>
      </w:r>
      <w:proofErr w:type="spellStart"/>
      <w:r>
        <w:rPr>
          <w:rStyle w:val="Naglaeno"/>
          <w:rFonts w:ascii="Times New Roman" w:hAnsi="Times New Roman"/>
        </w:rPr>
        <w:t>cijena</w:t>
      </w:r>
      <w:proofErr w:type="spellEnd"/>
      <w:r>
        <w:rPr>
          <w:rStyle w:val="Naglaeno"/>
          <w:rFonts w:ascii="Times New Roman" w:hAnsi="Times New Roman"/>
        </w:rPr>
        <w:t xml:space="preserve"> </w:t>
      </w:r>
      <w:proofErr w:type="spellStart"/>
      <w:r>
        <w:rPr>
          <w:rStyle w:val="Naglaeno"/>
          <w:rFonts w:ascii="Times New Roman" w:hAnsi="Times New Roman"/>
        </w:rPr>
        <w:t>odnosi</w:t>
      </w:r>
      <w:proofErr w:type="spellEnd"/>
      <w:r>
        <w:rPr>
          <w:rStyle w:val="Naglaeno"/>
          <w:rFonts w:ascii="Times New Roman" w:hAnsi="Times New Roman"/>
        </w:rPr>
        <w:t xml:space="preserve"> se </w:t>
      </w:r>
      <w:proofErr w:type="spellStart"/>
      <w:r>
        <w:rPr>
          <w:rStyle w:val="Naglaeno"/>
          <w:rFonts w:ascii="Times New Roman" w:hAnsi="Times New Roman"/>
        </w:rPr>
        <w:t>na</w:t>
      </w:r>
      <w:proofErr w:type="spellEnd"/>
      <w:r>
        <w:rPr>
          <w:rStyle w:val="Naglaeno"/>
          <w:rFonts w:ascii="Times New Roman" w:hAnsi="Times New Roman"/>
        </w:rPr>
        <w:t xml:space="preserve"> </w:t>
      </w:r>
      <w:proofErr w:type="spellStart"/>
      <w:r>
        <w:rPr>
          <w:rStyle w:val="Naglaeno"/>
          <w:rFonts w:ascii="Times New Roman" w:hAnsi="Times New Roman"/>
        </w:rPr>
        <w:t>pojedinačni</w:t>
      </w:r>
      <w:proofErr w:type="spellEnd"/>
      <w:r>
        <w:rPr>
          <w:rStyle w:val="Naglaeno"/>
          <w:rFonts w:ascii="Times New Roman" w:hAnsi="Times New Roman"/>
        </w:rPr>
        <w:t xml:space="preserve"> </w:t>
      </w:r>
      <w:proofErr w:type="spellStart"/>
      <w:r>
        <w:rPr>
          <w:rStyle w:val="Naglaeno"/>
          <w:rFonts w:ascii="Times New Roman" w:hAnsi="Times New Roman"/>
        </w:rPr>
        <w:t>odvoz</w:t>
      </w:r>
      <w:proofErr w:type="spellEnd"/>
      <w:r>
        <w:rPr>
          <w:rStyle w:val="Naglaeno"/>
          <w:rFonts w:ascii="Times New Roman" w:hAnsi="Times New Roman"/>
        </w:rPr>
        <w:t xml:space="preserve"> </w:t>
      </w:r>
      <w:proofErr w:type="spellStart"/>
      <w:r>
        <w:rPr>
          <w:rStyle w:val="Naglaeno"/>
          <w:rFonts w:ascii="Times New Roman" w:hAnsi="Times New Roman"/>
        </w:rPr>
        <w:t>otpada</w:t>
      </w:r>
      <w:proofErr w:type="spellEnd"/>
      <w:r>
        <w:rPr>
          <w:rStyle w:val="Naglaeno"/>
          <w:rFonts w:ascii="Times New Roman" w:hAnsi="Times New Roman"/>
        </w:rPr>
        <w:t xml:space="preserve"> </w:t>
      </w:r>
      <w:proofErr w:type="spellStart"/>
      <w:r>
        <w:rPr>
          <w:rStyle w:val="Naglaeno"/>
          <w:rFonts w:ascii="Times New Roman" w:hAnsi="Times New Roman"/>
        </w:rPr>
        <w:t>izvršen</w:t>
      </w:r>
      <w:proofErr w:type="spellEnd"/>
      <w:r>
        <w:rPr>
          <w:rStyle w:val="Naglaeno"/>
          <w:rFonts w:ascii="Times New Roman" w:hAnsi="Times New Roman"/>
        </w:rPr>
        <w:t xml:space="preserve"> </w:t>
      </w:r>
      <w:proofErr w:type="spellStart"/>
      <w:r>
        <w:rPr>
          <w:rStyle w:val="Naglaeno"/>
          <w:rFonts w:ascii="Times New Roman" w:hAnsi="Times New Roman"/>
        </w:rPr>
        <w:t>izvan</w:t>
      </w:r>
      <w:proofErr w:type="spellEnd"/>
      <w:r>
        <w:rPr>
          <w:rStyle w:val="Naglaeno"/>
          <w:rFonts w:ascii="Times New Roman" w:hAnsi="Times New Roman"/>
        </w:rPr>
        <w:t xml:space="preserve"> </w:t>
      </w:r>
      <w:proofErr w:type="spellStart"/>
      <w:r>
        <w:rPr>
          <w:rStyle w:val="Naglaeno"/>
          <w:rFonts w:ascii="Times New Roman" w:hAnsi="Times New Roman"/>
        </w:rPr>
        <w:t>okvira</w:t>
      </w:r>
      <w:proofErr w:type="spellEnd"/>
      <w:r>
        <w:rPr>
          <w:rStyle w:val="Naglaeno"/>
          <w:rFonts w:ascii="Times New Roman" w:hAnsi="Times New Roman"/>
        </w:rPr>
        <w:t xml:space="preserve"> </w:t>
      </w:r>
      <w:proofErr w:type="spellStart"/>
      <w:r>
        <w:rPr>
          <w:rStyle w:val="Naglaeno"/>
          <w:rFonts w:ascii="Times New Roman" w:hAnsi="Times New Roman"/>
        </w:rPr>
        <w:t>zajamčen</w:t>
      </w:r>
      <w:proofErr w:type="spellEnd"/>
      <w:r>
        <w:rPr>
          <w:rStyle w:val="Naglaeno"/>
          <w:rFonts w:ascii="Times New Roman" w:hAnsi="Times New Roman"/>
        </w:rPr>
        <w:t xml:space="preserve"> </w:t>
      </w:r>
      <w:proofErr w:type="spellStart"/>
      <w:r>
        <w:rPr>
          <w:rStyle w:val="Naglaeno"/>
          <w:rFonts w:ascii="Times New Roman" w:hAnsi="Times New Roman"/>
        </w:rPr>
        <w:t>minimalne</w:t>
      </w:r>
      <w:proofErr w:type="spellEnd"/>
      <w:r>
        <w:rPr>
          <w:rStyle w:val="Naglaeno"/>
          <w:rFonts w:ascii="Times New Roman" w:hAnsi="Times New Roman"/>
        </w:rPr>
        <w:t xml:space="preserve"> </w:t>
      </w:r>
      <w:proofErr w:type="spellStart"/>
      <w:r>
        <w:rPr>
          <w:rStyle w:val="Naglaeno"/>
          <w:rFonts w:ascii="Times New Roman" w:hAnsi="Times New Roman"/>
        </w:rPr>
        <w:t>javne</w:t>
      </w:r>
      <w:proofErr w:type="spellEnd"/>
      <w:r>
        <w:rPr>
          <w:rStyle w:val="Naglaeno"/>
          <w:rFonts w:ascii="Times New Roman" w:hAnsi="Times New Roman"/>
        </w:rPr>
        <w:t xml:space="preserve"> </w:t>
      </w:r>
      <w:proofErr w:type="spellStart"/>
      <w:r>
        <w:rPr>
          <w:rStyle w:val="Naglaeno"/>
          <w:rFonts w:ascii="Times New Roman" w:hAnsi="Times New Roman"/>
        </w:rPr>
        <w:t>usluge</w:t>
      </w:r>
      <w:proofErr w:type="spellEnd"/>
      <w:r>
        <w:rPr>
          <w:rStyle w:val="Naglaeno"/>
          <w:rFonts w:ascii="Times New Roman" w:hAnsi="Times New Roman"/>
        </w:rPr>
        <w:t>.</w:t>
      </w:r>
    </w:p>
    <w:p w14:paraId="0EDC5E08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37100783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7CFD05AD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11CFBCEE" w14:textId="77777777" w:rsidR="006719F0" w:rsidRDefault="006719F0" w:rsidP="006719F0">
      <w:pPr>
        <w:rPr>
          <w:rStyle w:val="Naglaeno"/>
          <w:rFonts w:ascii="Times New Roman" w:hAnsi="Times New Roman"/>
          <w:b w:val="0"/>
          <w:bCs w:val="0"/>
        </w:rPr>
      </w:pPr>
    </w:p>
    <w:p w14:paraId="698FAC55" w14:textId="77777777" w:rsidR="006719F0" w:rsidRDefault="006719F0" w:rsidP="006719F0">
      <w:pPr>
        <w:rPr>
          <w:rFonts w:ascii="Times New Roman" w:hAnsi="Times New Roman"/>
          <w:lang w:val="hr-HR"/>
        </w:rPr>
      </w:pPr>
    </w:p>
    <w:p w14:paraId="47D329B9" w14:textId="77777777" w:rsidR="006719F0" w:rsidRDefault="006719F0" w:rsidP="006719F0">
      <w:pPr>
        <w:rPr>
          <w:rFonts w:ascii="Times New Roman" w:hAnsi="Times New Roman"/>
          <w:lang w:val="hr-HR"/>
        </w:rPr>
      </w:pPr>
    </w:p>
    <w:p w14:paraId="0AF466D1" w14:textId="77777777" w:rsidR="006719F0" w:rsidRDefault="006719F0" w:rsidP="006719F0">
      <w:pPr>
        <w:rPr>
          <w:rFonts w:ascii="Times New Roman" w:hAnsi="Times New Roman"/>
          <w:lang w:val="hr-HR"/>
        </w:rPr>
      </w:pPr>
    </w:p>
    <w:p w14:paraId="5D1913C6" w14:textId="77777777" w:rsidR="006719F0" w:rsidRDefault="006719F0" w:rsidP="006719F0">
      <w:pPr>
        <w:rPr>
          <w:rFonts w:ascii="Times New Roman" w:hAnsi="Times New Roman"/>
          <w:lang w:val="hr-HR"/>
        </w:rPr>
      </w:pPr>
    </w:p>
    <w:p w14:paraId="26188772" w14:textId="77777777" w:rsidR="006719F0" w:rsidRDefault="006719F0" w:rsidP="006719F0">
      <w:pPr>
        <w:rPr>
          <w:rFonts w:ascii="Times New Roman" w:hAnsi="Times New Roman"/>
          <w:lang w:val="hr-HR"/>
        </w:rPr>
      </w:pPr>
    </w:p>
    <w:p w14:paraId="1610E533" w14:textId="77777777" w:rsidR="006719F0" w:rsidRDefault="006719F0" w:rsidP="006719F0">
      <w:pPr>
        <w:rPr>
          <w:rFonts w:ascii="Times New Roman" w:hAnsi="Times New Roman"/>
          <w:lang w:val="hr-HR"/>
        </w:rPr>
      </w:pPr>
    </w:p>
    <w:sectPr w:rsidR="006719F0"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835" w:right="851" w:bottom="1418" w:left="851" w:header="709" w:footer="709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E32F7" w14:textId="77777777" w:rsidR="009B77F4" w:rsidRDefault="009B77F4">
      <w:r>
        <w:separator/>
      </w:r>
    </w:p>
  </w:endnote>
  <w:endnote w:type="continuationSeparator" w:id="0">
    <w:p w14:paraId="6F7D2D28" w14:textId="77777777" w:rsidR="009B77F4" w:rsidRDefault="009B7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CAD7D" w14:textId="77777777" w:rsidR="009B77F4" w:rsidRDefault="009B77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8ADBA" w14:textId="53FA0675" w:rsidR="009B77F4" w:rsidRDefault="009B77F4">
    <w:pPr>
      <w:pStyle w:val="Podnoje"/>
      <w:jc w:val="center"/>
    </w:pPr>
    <w:r>
      <w:rPr>
        <w:noProof/>
      </w:rPr>
      <w:drawing>
        <wp:inline distT="0" distB="0" distL="0" distR="0" wp14:anchorId="2926EC5E" wp14:editId="0D5A1591">
          <wp:extent cx="6315075" cy="352425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5075" cy="352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1C8D1" w14:textId="77777777" w:rsidR="009B77F4" w:rsidRDefault="009B77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8BC26" w14:textId="77777777" w:rsidR="009B77F4" w:rsidRDefault="009B77F4">
      <w:r>
        <w:separator/>
      </w:r>
    </w:p>
  </w:footnote>
  <w:footnote w:type="continuationSeparator" w:id="0">
    <w:p w14:paraId="43B01694" w14:textId="77777777" w:rsidR="009B77F4" w:rsidRDefault="009B7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94B39" w14:textId="24284EF7" w:rsidR="009B77F4" w:rsidRDefault="009B77F4">
    <w:pPr>
      <w:pStyle w:val="Zaglavlje"/>
    </w:pPr>
    <w:r>
      <w:rPr>
        <w:noProof/>
        <w:szCs w:val="20"/>
      </w:rPr>
      <w:drawing>
        <wp:inline distT="0" distB="0" distL="0" distR="0" wp14:anchorId="3A59FC0A" wp14:editId="6B11C7BB">
          <wp:extent cx="6524625" cy="111442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1114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F0DD2" w14:textId="77777777" w:rsidR="009B77F4" w:rsidRDefault="009B77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62591"/>
    <w:multiLevelType w:val="hybridMultilevel"/>
    <w:tmpl w:val="31B8E9A2"/>
    <w:lvl w:ilvl="0" w:tplc="BF3CF456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94"/>
    <w:rsid w:val="00112AA9"/>
    <w:rsid w:val="001C0D0D"/>
    <w:rsid w:val="0029403D"/>
    <w:rsid w:val="004F587A"/>
    <w:rsid w:val="005A3612"/>
    <w:rsid w:val="006719F0"/>
    <w:rsid w:val="007379DF"/>
    <w:rsid w:val="009A2D7A"/>
    <w:rsid w:val="009B77F4"/>
    <w:rsid w:val="00B11E43"/>
    <w:rsid w:val="00BF5C94"/>
    <w:rsid w:val="00C06788"/>
    <w:rsid w:val="00C23C00"/>
    <w:rsid w:val="00C7006F"/>
    <w:rsid w:val="00D1633A"/>
    <w:rsid w:val="00D2384F"/>
    <w:rsid w:val="00DA0CF5"/>
    <w:rsid w:val="00E16790"/>
    <w:rsid w:val="00E457B3"/>
    <w:rsid w:val="00EA0A75"/>
    <w:rsid w:val="00F91A4C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105E1BD2"/>
  <w15:chartTrackingRefBased/>
  <w15:docId w15:val="{F732FF0D-6B87-45EE-B468-812711330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C94"/>
    <w:rPr>
      <w:rFonts w:ascii="Calibri" w:hAnsi="Calibri"/>
      <w:sz w:val="24"/>
      <w:szCs w:val="24"/>
      <w:lang w:val="en-US"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alibri" w:eastAsia="Calibri" w:hAnsi="Calibri" w:cs="Calibri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mbria" w:eastAsia="Times New Roman" w:hAnsi="Cambria" w:cs="Times New Roman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Arial" w:eastAsia="Times New Roman" w:hAnsi="Aria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CharChar3">
    <w:name w:val="Char Char3"/>
    <w:rPr>
      <w:sz w:val="24"/>
      <w:szCs w:val="24"/>
    </w:rPr>
  </w:style>
  <w:style w:type="character" w:customStyle="1" w:styleId="CharChar2">
    <w:name w:val="Char Char2"/>
    <w:rPr>
      <w:sz w:val="24"/>
      <w:szCs w:val="24"/>
    </w:rPr>
  </w:style>
  <w:style w:type="character" w:customStyle="1" w:styleId="CharChar1">
    <w:name w:val="Char Char1"/>
    <w:rPr>
      <w:sz w:val="24"/>
      <w:szCs w:val="24"/>
    </w:rPr>
  </w:style>
  <w:style w:type="character" w:customStyle="1" w:styleId="uvlaka2Char">
    <w:name w:val="uvlaka 2 Char"/>
    <w:rPr>
      <w:sz w:val="24"/>
      <w:szCs w:val="24"/>
    </w:rPr>
  </w:style>
  <w:style w:type="character" w:customStyle="1" w:styleId="Tijeloteksta-uvlaka2Char1">
    <w:name w:val="Tijelo teksta - uvlaka 2 Char1"/>
    <w:rPr>
      <w:sz w:val="24"/>
      <w:szCs w:val="24"/>
    </w:rPr>
  </w:style>
  <w:style w:type="character" w:customStyle="1" w:styleId="uvlaka3Char">
    <w:name w:val="uvlaka 3 Char"/>
    <w:rPr>
      <w:sz w:val="24"/>
      <w:szCs w:val="24"/>
    </w:rPr>
  </w:style>
  <w:style w:type="character" w:customStyle="1" w:styleId="Tijeloteksta-uvlaka3Char1">
    <w:name w:val="Tijelo teksta - uvlaka 3 Char1"/>
    <w:rPr>
      <w:sz w:val="16"/>
      <w:szCs w:val="16"/>
    </w:rPr>
  </w:style>
  <w:style w:type="character" w:customStyle="1" w:styleId="CharChar">
    <w:name w:val="Char Char"/>
    <w:rPr>
      <w:rFonts w:ascii="HRHelvetica" w:hAnsi="HRHelvetica" w:cs="HRHelvetica"/>
      <w:sz w:val="22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customStyle="1" w:styleId="Opisslike1">
    <w:name w:val="Opis slik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Zaglavlj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  <w:rPr>
      <w:rFonts w:ascii="Times New Roman" w:hAnsi="Times New Roman"/>
      <w:lang w:val="x-none"/>
    </w:rPr>
  </w:style>
  <w:style w:type="paragraph" w:styleId="Odlomakpopisa">
    <w:name w:val="List Paragraph"/>
    <w:basedOn w:val="Normal"/>
    <w:uiPriority w:val="34"/>
    <w:qFormat/>
    <w:pPr>
      <w:spacing w:after="200" w:line="276" w:lineRule="auto"/>
      <w:ind w:left="720"/>
    </w:pPr>
    <w:rPr>
      <w:rFonts w:eastAsia="Calibri"/>
      <w:szCs w:val="22"/>
    </w:rPr>
  </w:style>
  <w:style w:type="paragraph" w:styleId="Uvuenotijeloteksta">
    <w:name w:val="Body Text Indent"/>
    <w:basedOn w:val="Normal"/>
    <w:pPr>
      <w:ind w:left="5760" w:hanging="2220"/>
    </w:pPr>
    <w:rPr>
      <w:rFonts w:ascii="Times New Roman" w:hAnsi="Times New Roman"/>
      <w:lang w:val="x-none"/>
    </w:rPr>
  </w:style>
  <w:style w:type="paragraph" w:customStyle="1" w:styleId="Tijeloteksta-uvlaka21">
    <w:name w:val="Tijelo teksta - uvlaka 21"/>
    <w:basedOn w:val="Normal"/>
    <w:pPr>
      <w:ind w:left="900" w:hanging="900"/>
    </w:pPr>
    <w:rPr>
      <w:rFonts w:ascii="Times New Roman" w:hAnsi="Times New Roman"/>
      <w:lang w:val="x-none"/>
    </w:rPr>
  </w:style>
  <w:style w:type="paragraph" w:customStyle="1" w:styleId="Tijeloteksta-uvlaka31">
    <w:name w:val="Tijelo teksta - uvlaka 31"/>
    <w:basedOn w:val="Normal"/>
    <w:pPr>
      <w:ind w:firstLine="708"/>
    </w:pPr>
    <w:rPr>
      <w:rFonts w:ascii="Times New Roman" w:hAnsi="Times New Roman"/>
      <w:lang w:val="x-none"/>
    </w:rPr>
  </w:style>
  <w:style w:type="paragraph" w:styleId="Bezprored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en-US" w:eastAsia="ar-SA"/>
    </w:rPr>
  </w:style>
  <w:style w:type="character" w:styleId="Naglaeno">
    <w:name w:val="Strong"/>
    <w:qFormat/>
    <w:rsid w:val="00BF5C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4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5.xlsx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6.e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3.xlsx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Stanko</dc:creator>
  <cp:keywords/>
  <cp:lastModifiedBy>Tatjana Stanko</cp:lastModifiedBy>
  <cp:revision>13</cp:revision>
  <cp:lastPrinted>2014-01-14T17:10:00Z</cp:lastPrinted>
  <dcterms:created xsi:type="dcterms:W3CDTF">2020-03-30T11:11:00Z</dcterms:created>
  <dcterms:modified xsi:type="dcterms:W3CDTF">2020-04-01T08:08:00Z</dcterms:modified>
</cp:coreProperties>
</file>