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6861" w14:textId="3166A5A4" w:rsidR="00BD6FED" w:rsidRPr="00BD6FED" w:rsidRDefault="00BD6FED" w:rsidP="00BD6FED">
      <w:pPr>
        <w:suppressAutoHyphens w:val="0"/>
        <w:spacing w:after="120"/>
        <w:ind w:right="401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 d.o.o.,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Pomer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Pomer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1, 52100 Pula, OIB:</w:t>
      </w:r>
      <w:r>
        <w:rPr>
          <w:rFonts w:ascii="Times New Roman" w:hAnsi="Times New Roman" w:cs="Times New Roman"/>
          <w:sz w:val="24"/>
          <w:szCs w:val="24"/>
          <w:lang w:eastAsia="hr-HR"/>
        </w:rPr>
        <w:t>68103986020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objavljuje</w:t>
      </w:r>
    </w:p>
    <w:p w14:paraId="21262B14" w14:textId="77777777" w:rsidR="00BD6FED" w:rsidRPr="00BD6FED" w:rsidRDefault="00BD6FED" w:rsidP="00BD6FED">
      <w:pPr>
        <w:suppressAutoHyphens w:val="0"/>
        <w:spacing w:after="120"/>
        <w:ind w:right="401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4F6FF0" w14:textId="77777777" w:rsidR="00BD6FED" w:rsidRPr="00BD6FED" w:rsidRDefault="00BD6FED" w:rsidP="00BD6FED">
      <w:pPr>
        <w:suppressAutoHyphens w:val="0"/>
        <w:spacing w:after="120"/>
        <w:ind w:right="401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JAVNI NATJEČAJ ZA PRODAJU RABLJENOG VOZILA </w:t>
      </w:r>
    </w:p>
    <w:p w14:paraId="12862394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0"/>
          <w:szCs w:val="24"/>
          <w:lang w:eastAsia="hr-HR"/>
        </w:rPr>
      </w:pPr>
    </w:p>
    <w:p w14:paraId="3F0FB2FE" w14:textId="7777777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PREDMET PRODAJE</w:t>
      </w:r>
    </w:p>
    <w:p w14:paraId="58528606" w14:textId="31F02EF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1. Vrsta, marka i tip vozila: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IVECO EUROCARGO ML 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120E18</w:t>
      </w:r>
    </w:p>
    <w:p w14:paraId="70EC8685" w14:textId="015C7CAC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boja: 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zelena</w:t>
      </w:r>
    </w:p>
    <w:p w14:paraId="3CF17D33" w14:textId="4157ECDC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 broj šasije: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 xml:space="preserve"> ZCFA1ED1402556454</w:t>
      </w:r>
    </w:p>
    <w:p w14:paraId="175CE220" w14:textId="275D5483" w:rsid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 oblik karoserije: teretni automobil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prijevoz otpada </w:t>
      </w:r>
      <w:r w:rsidR="006A439A">
        <w:rPr>
          <w:rFonts w:ascii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smećar</w:t>
      </w:r>
      <w:proofErr w:type="spellEnd"/>
    </w:p>
    <w:p w14:paraId="0131C734" w14:textId="5E20BA6C" w:rsidR="006A439A" w:rsidRPr="00BD6FED" w:rsidRDefault="006A439A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- zapremina spremnika: 8 m3 FARID</w:t>
      </w:r>
    </w:p>
    <w:p w14:paraId="615B9BDF" w14:textId="64687454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godina proizvodnje: </w:t>
      </w:r>
      <w:r>
        <w:rPr>
          <w:rFonts w:ascii="Times New Roman" w:hAnsi="Times New Roman" w:cs="Times New Roman"/>
          <w:sz w:val="24"/>
          <w:szCs w:val="24"/>
          <w:lang w:eastAsia="hr-HR"/>
        </w:rPr>
        <w:t>2009/0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8</w:t>
      </w:r>
    </w:p>
    <w:p w14:paraId="1277A756" w14:textId="507C314E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snaga i obujam motora: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34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KW/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392</w:t>
      </w:r>
      <w:r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cm3</w:t>
      </w:r>
    </w:p>
    <w:p w14:paraId="135B423F" w14:textId="7C7EBE8B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 pređeno km.: 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182681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km</w:t>
      </w:r>
    </w:p>
    <w:p w14:paraId="2F09209D" w14:textId="40E22123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Početna cijena (uključen PDV) : 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97.034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,00 kn </w:t>
      </w:r>
    </w:p>
    <w:p w14:paraId="0C34E395" w14:textId="77777777" w:rsidR="00BD6FED" w:rsidRPr="00BD6FED" w:rsidRDefault="00BD6FED" w:rsidP="00BD6FED">
      <w:pPr>
        <w:suppressAutoHyphens w:val="0"/>
        <w:spacing w:before="2" w:after="12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0B759D" w14:textId="77777777" w:rsidR="00BD6FED" w:rsidRPr="00BD6FED" w:rsidRDefault="00BD6FED" w:rsidP="00BD6FED">
      <w:pPr>
        <w:suppressAutoHyphens w:val="0"/>
        <w:spacing w:before="8" w:after="120"/>
        <w:rPr>
          <w:rFonts w:ascii="Times New Roman" w:eastAsia="Calibri" w:hAnsi="Times New Roman" w:cs="Times New Roman"/>
          <w:b/>
          <w:bCs/>
          <w:sz w:val="24"/>
          <w:szCs w:val="24"/>
          <w:lang w:val="bs" w:eastAsia="bs" w:bidi="bs"/>
        </w:rPr>
      </w:pPr>
      <w:r w:rsidRPr="00BD6FED">
        <w:rPr>
          <w:rFonts w:ascii="Times New Roman" w:eastAsia="Calibri" w:hAnsi="Times New Roman" w:cs="Times New Roman"/>
          <w:b/>
          <w:bCs/>
          <w:sz w:val="24"/>
          <w:szCs w:val="24"/>
          <w:lang w:val="bs" w:eastAsia="bs" w:bidi="bs"/>
        </w:rPr>
        <w:t xml:space="preserve"> II NAČIN I UVJETI PRODAJE</w:t>
      </w:r>
    </w:p>
    <w:p w14:paraId="26ABE180" w14:textId="77777777" w:rsidR="00BD6FED" w:rsidRPr="00BD6FED" w:rsidRDefault="00BD6FED" w:rsidP="00BD6FED">
      <w:pPr>
        <w:suppressAutoHyphens w:val="0"/>
        <w:spacing w:before="52" w:after="1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Vozilo se prodaje po načelu ” viđeno-kupljeno”, čime su isključeni svi naknadni prigovori.</w:t>
      </w:r>
    </w:p>
    <w:p w14:paraId="2AF6C0B2" w14:textId="4B5D7875" w:rsidR="00BD6FED" w:rsidRPr="00BD6FED" w:rsidRDefault="00BD6FED" w:rsidP="00BD6FED">
      <w:pPr>
        <w:suppressAutoHyphens w:val="0"/>
        <w:spacing w:before="2" w:after="120"/>
        <w:ind w:right="21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Vozilo se može razgledati na adresi </w:t>
      </w: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d.o.o., izdvojeni pogon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Kamik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36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Banjole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>, 52100 Pula, uz prethodnu najavu na mob.099/</w:t>
      </w:r>
      <w:r>
        <w:rPr>
          <w:rFonts w:ascii="Times New Roman" w:hAnsi="Times New Roman" w:cs="Times New Roman"/>
          <w:sz w:val="24"/>
          <w:szCs w:val="24"/>
          <w:lang w:eastAsia="hr-HR"/>
        </w:rPr>
        <w:t>815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2382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od 1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. do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0171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srpnj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a 202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. godine u vremenu od 8:00-12:00 sati</w:t>
      </w:r>
    </w:p>
    <w:p w14:paraId="574B344B" w14:textId="77777777" w:rsidR="00BD6FED" w:rsidRPr="00BD6FED" w:rsidRDefault="00BD6FED" w:rsidP="00BD6FED">
      <w:pPr>
        <w:suppressAutoHyphens w:val="0"/>
        <w:spacing w:before="2" w:after="120"/>
        <w:ind w:right="219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2213F5" w14:textId="77777777" w:rsidR="00BD6FED" w:rsidRPr="00BD6FED" w:rsidRDefault="00BD6FED" w:rsidP="00BD6FED">
      <w:pPr>
        <w:suppressAutoHyphens w:val="0"/>
        <w:spacing w:before="2" w:after="120"/>
        <w:ind w:right="219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 SADRŽAJ PONUDE</w:t>
      </w:r>
    </w:p>
    <w:p w14:paraId="6564A1BA" w14:textId="77777777" w:rsidR="00BD6FED" w:rsidRPr="00BD6FED" w:rsidRDefault="00BD6FED" w:rsidP="00BD6FED">
      <w:pPr>
        <w:suppressAutoHyphens w:val="0"/>
        <w:spacing w:after="120" w:line="292" w:lineRule="exact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Ponuda mora sadržavati:</w:t>
      </w:r>
    </w:p>
    <w:p w14:paraId="609D42FF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-naziv, sjedište i OIB pravne osobe </w:t>
      </w:r>
    </w:p>
    <w:p w14:paraId="0C201618" w14:textId="77777777" w:rsidR="00BD6FED" w:rsidRPr="00BD6FED" w:rsidRDefault="00BD6FED" w:rsidP="00BD6FED">
      <w:pPr>
        <w:suppressAutoHyphens w:val="0"/>
        <w:spacing w:after="120"/>
        <w:ind w:right="2244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-ime i prezime, adresu, broj osobne iskaznice i OIB za fizičku osobu (presliku osobne iskaznice),</w:t>
      </w:r>
    </w:p>
    <w:p w14:paraId="45FC47F2" w14:textId="77777777" w:rsidR="00BD6FED" w:rsidRPr="00BD6FED" w:rsidRDefault="00BD6FED" w:rsidP="00BD6FED">
      <w:pPr>
        <w:suppressAutoHyphens w:val="0"/>
        <w:spacing w:after="120" w:line="293" w:lineRule="exact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-ponuđeni iznos kupoprodajne cijene u kunama, iskazan sa PDV-om,</w:t>
      </w:r>
    </w:p>
    <w:p w14:paraId="7A60F5B6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– kontakt telefon ili e-mail</w:t>
      </w:r>
    </w:p>
    <w:p w14:paraId="74BF4F69" w14:textId="77777777" w:rsidR="00BD6FED" w:rsidRPr="00BD6FED" w:rsidRDefault="00BD6FED" w:rsidP="00BD6FED">
      <w:pPr>
        <w:suppressAutoHyphens w:val="0"/>
        <w:spacing w:after="120"/>
        <w:ind w:right="30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Ponuda mora biti potpisana, za pravnu osobu i ovjerena pečatom. </w:t>
      </w:r>
    </w:p>
    <w:p w14:paraId="6A565891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D90A266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B2CFDE" w14:textId="438404DF" w:rsid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C18753" w14:textId="77777777" w:rsidR="006C2037" w:rsidRPr="00BD6FED" w:rsidRDefault="006C2037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6DD1C96" w14:textId="7777777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IV ROK ZA DOSTAVU PONUDE</w:t>
      </w:r>
    </w:p>
    <w:p w14:paraId="4B9E9563" w14:textId="0FA59EA7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Rok za dostavu ponuda je </w:t>
      </w:r>
      <w:r w:rsidR="000171F7">
        <w:rPr>
          <w:rFonts w:ascii="Times New Roman" w:hAnsi="Times New Roman" w:cs="Times New Roman"/>
          <w:sz w:val="24"/>
          <w:szCs w:val="24"/>
          <w:lang w:eastAsia="hr-HR"/>
        </w:rPr>
        <w:t>27. srpnja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2022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. godine do 12: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sati, a kada je i otvaranje ponuda. Ponude se dostavljaju na adresu: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MED EKO SERVIS 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d.o.o.,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Pomer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BD6FED">
        <w:rPr>
          <w:rFonts w:ascii="Times New Roman" w:hAnsi="Times New Roman" w:cs="Times New Roman"/>
          <w:sz w:val="24"/>
          <w:szCs w:val="24"/>
          <w:lang w:eastAsia="hr-HR"/>
        </w:rPr>
        <w:t>Pomer</w:t>
      </w:r>
      <w:proofErr w:type="spellEnd"/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1, 52100 Pula, s naznakom “prodaja rabljenog vozila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A439A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 m3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” i “ne otvaraj”.</w:t>
      </w:r>
    </w:p>
    <w:p w14:paraId="1DD5D5AD" w14:textId="348D0FEB" w:rsidR="00BD6FED" w:rsidRPr="00BD6FED" w:rsidRDefault="00BD6FED" w:rsidP="00BD6FED">
      <w:pPr>
        <w:suppressAutoHyphens w:val="0"/>
        <w:spacing w:after="120"/>
        <w:ind w:right="326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Otvaranj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ponuda 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mogu prisustvovati zainteresirani ponuditelju, uz uvjet najave dolaska najkasnije do </w:t>
      </w:r>
      <w:r w:rsidR="00594DD1">
        <w:rPr>
          <w:rFonts w:ascii="Times New Roman" w:hAnsi="Times New Roman" w:cs="Times New Roman"/>
          <w:sz w:val="24"/>
          <w:szCs w:val="24"/>
          <w:lang w:eastAsia="hr-HR"/>
        </w:rPr>
        <w:t>25.07</w:t>
      </w:r>
      <w:r w:rsidR="006C2037">
        <w:rPr>
          <w:rFonts w:ascii="Times New Roman" w:hAnsi="Times New Roman" w:cs="Times New Roman"/>
          <w:sz w:val="24"/>
          <w:szCs w:val="24"/>
          <w:lang w:eastAsia="hr-HR"/>
        </w:rPr>
        <w:t xml:space="preserve">.2022. do 14:00 sati na e-mail prodavatelja: reklamacije@medekoservis.hr. </w:t>
      </w:r>
    </w:p>
    <w:p w14:paraId="2F73181A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Nepravovremene i ponude čija cijena bude niža od početne neće se razmatrati.</w:t>
      </w:r>
    </w:p>
    <w:p w14:paraId="6D707782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A59CCF" w14:textId="77777777" w:rsidR="00BD6FED" w:rsidRPr="00BD6FED" w:rsidRDefault="00BD6FED" w:rsidP="00BD6FED">
      <w:pPr>
        <w:suppressAutoHyphens w:val="0"/>
        <w:spacing w:before="1" w:after="12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 ODABIR NAJPOVOLJNIJEG PONUDITELJA</w:t>
      </w:r>
    </w:p>
    <w:p w14:paraId="027D57F1" w14:textId="77777777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Kriterij za odabir je najviša ponuđena cijena veća ili jednaka od početne (procijenjene). Ukoliko dva ili više ponuditelja ponude isti najviši iznos kupoprodajne cijene, ugovor o kupoprodaji sklopiti će se s ponuditeljem koji je prvi predao ponudu. Svi ponuditelji će o ishodu natječaja biti obaviješteni u što kraćem roku putem e-mail adrese navedene u ponudi.</w:t>
      </w:r>
    </w:p>
    <w:p w14:paraId="1DA36882" w14:textId="73E9360D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Izabrani natjecatelj dužan je u roku od </w:t>
      </w:r>
      <w:r w:rsidR="00314B4F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donošenja odluke o kupoprodaji vozila uplatiti ponuđenu cijenu. Po izvršenoj uplati i predočenju dokaza o izvršenoj uplati sačinit će se kupoprodajni ugovor i izvršiti primopredaja kupljenog vozila. U protivnim prodavatelj će pozvati slijedećeg najpovoljnijeg ponuditelja na potpis ugovora.</w:t>
      </w:r>
    </w:p>
    <w:p w14:paraId="20ED004C" w14:textId="1CF74EB7" w:rsidR="00BD6FED" w:rsidRPr="00BD6FED" w:rsidRDefault="00BD6FED" w:rsidP="00BD6FED">
      <w:pPr>
        <w:suppressAutoHyphens w:val="0"/>
        <w:spacing w:after="120"/>
        <w:ind w:right="19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6FED">
        <w:rPr>
          <w:rFonts w:ascii="Times New Roman" w:hAnsi="Times New Roman" w:cs="Times New Roman"/>
          <w:sz w:val="24"/>
          <w:szCs w:val="24"/>
          <w:lang w:eastAsia="hr-HR"/>
        </w:rPr>
        <w:t>Troškove otpreme, odnosno odvoženja snosi kupac, kao i eventualne ostale troškove vezane uz kupnju i prijenos vlasništva, te eventualnu ovjeru popisa</w:t>
      </w:r>
      <w:r w:rsidR="00314B4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D6FED">
        <w:rPr>
          <w:rFonts w:ascii="Times New Roman" w:hAnsi="Times New Roman" w:cs="Times New Roman"/>
          <w:sz w:val="24"/>
          <w:szCs w:val="24"/>
          <w:lang w:eastAsia="hr-HR"/>
        </w:rPr>
        <w:t>na ugovoru.</w:t>
      </w:r>
    </w:p>
    <w:p w14:paraId="3F312F83" w14:textId="77777777" w:rsidR="00BD6FED" w:rsidRPr="00BD6FED" w:rsidRDefault="00BD6FED" w:rsidP="00BD6FED">
      <w:pPr>
        <w:suppressAutoHyphens w:val="0"/>
        <w:spacing w:before="11" w:after="120"/>
        <w:rPr>
          <w:rFonts w:ascii="Times New Roman" w:hAnsi="Times New Roman" w:cs="Times New Roman"/>
          <w:sz w:val="23"/>
          <w:szCs w:val="24"/>
          <w:lang w:eastAsia="hr-HR"/>
        </w:rPr>
      </w:pPr>
    </w:p>
    <w:p w14:paraId="5CF88E81" w14:textId="45A8AF61" w:rsidR="00BD6FED" w:rsidRPr="00BD6FED" w:rsidRDefault="00314B4F" w:rsidP="00BD6FED">
      <w:pPr>
        <w:suppressAutoHyphens w:val="0"/>
        <w:spacing w:after="120"/>
        <w:ind w:left="6613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MED EKO SERVIS</w:t>
      </w:r>
      <w:r w:rsidR="00BD6FED" w:rsidRPr="00BD6FED">
        <w:rPr>
          <w:rFonts w:ascii="Times New Roman" w:hAnsi="Times New Roman" w:cs="Times New Roman"/>
          <w:spacing w:val="51"/>
          <w:sz w:val="24"/>
          <w:szCs w:val="24"/>
          <w:lang w:eastAsia="hr-HR"/>
        </w:rPr>
        <w:t xml:space="preserve"> </w:t>
      </w:r>
      <w:r w:rsidR="00BD6FED" w:rsidRPr="00BD6FED">
        <w:rPr>
          <w:rFonts w:ascii="Times New Roman" w:hAnsi="Times New Roman" w:cs="Times New Roman"/>
          <w:sz w:val="24"/>
          <w:szCs w:val="24"/>
          <w:lang w:eastAsia="hr-HR"/>
        </w:rPr>
        <w:t>d.o.o.</w:t>
      </w:r>
    </w:p>
    <w:p w14:paraId="467FC381" w14:textId="77777777" w:rsidR="00BD6FED" w:rsidRPr="00BD6FED" w:rsidRDefault="00BD6FED" w:rsidP="00BD6FED">
      <w:pPr>
        <w:suppressAutoHyphens w:val="0"/>
        <w:spacing w:after="120"/>
        <w:rPr>
          <w:rFonts w:ascii="Times New Roman" w:hAnsi="Times New Roman" w:cs="Times New Roman"/>
          <w:sz w:val="20"/>
          <w:szCs w:val="24"/>
          <w:lang w:eastAsia="hr-HR"/>
        </w:rPr>
      </w:pPr>
    </w:p>
    <w:p w14:paraId="0FBB238C" w14:textId="24F2430E" w:rsidR="00F91A4C" w:rsidRPr="00BD6FED" w:rsidRDefault="00314B4F" w:rsidP="00BD6FED">
      <w:r>
        <w:t xml:space="preserve">U </w:t>
      </w:r>
      <w:proofErr w:type="spellStart"/>
      <w:r>
        <w:t>Pomeru</w:t>
      </w:r>
      <w:proofErr w:type="spellEnd"/>
      <w:r>
        <w:t>, 14.07.2022.</w:t>
      </w:r>
    </w:p>
    <w:sectPr w:rsidR="00F91A4C" w:rsidRPr="00BD6FED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E969" w14:textId="77777777" w:rsidR="0048125B" w:rsidRDefault="0048125B">
      <w:r>
        <w:separator/>
      </w:r>
    </w:p>
  </w:endnote>
  <w:endnote w:type="continuationSeparator" w:id="0">
    <w:p w14:paraId="3899F605" w14:textId="77777777" w:rsidR="0048125B" w:rsidRDefault="004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E437" w14:textId="77777777" w:rsidR="00CB0D91" w:rsidRDefault="00AE1ACA">
    <w:pPr>
      <w:pStyle w:val="Podnoje"/>
      <w:jc w:val="center"/>
    </w:pPr>
    <w:r>
      <w:rPr>
        <w:noProof/>
      </w:rPr>
      <w:drawing>
        <wp:inline distT="0" distB="0" distL="0" distR="0" wp14:anchorId="5FBCA02B" wp14:editId="625978B8">
          <wp:extent cx="63500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4243" w14:textId="77777777" w:rsidR="0048125B" w:rsidRDefault="0048125B">
      <w:r>
        <w:separator/>
      </w:r>
    </w:p>
  </w:footnote>
  <w:footnote w:type="continuationSeparator" w:id="0">
    <w:p w14:paraId="074C2DC6" w14:textId="77777777" w:rsidR="0048125B" w:rsidRDefault="0048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777" w14:textId="77777777" w:rsidR="00CB0D91" w:rsidRDefault="00AE1ACA">
    <w:pPr>
      <w:pStyle w:val="Zaglavlje"/>
    </w:pPr>
    <w:r>
      <w:rPr>
        <w:noProof/>
      </w:rPr>
      <w:drawing>
        <wp:inline distT="0" distB="0" distL="0" distR="0" wp14:anchorId="0433B7CA" wp14:editId="4F1E7D60">
          <wp:extent cx="6415185" cy="10913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93" cy="11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004"/>
    <w:multiLevelType w:val="hybridMultilevel"/>
    <w:tmpl w:val="7B669322"/>
    <w:lvl w:ilvl="0" w:tplc="AC1C1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D7931"/>
    <w:multiLevelType w:val="hybridMultilevel"/>
    <w:tmpl w:val="4E6E47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63386"/>
    <w:multiLevelType w:val="hybridMultilevel"/>
    <w:tmpl w:val="B97A136E"/>
    <w:lvl w:ilvl="0" w:tplc="9740E0D8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90289115">
    <w:abstractNumId w:val="2"/>
  </w:num>
  <w:num w:numId="2" w16cid:durableId="601424472">
    <w:abstractNumId w:val="1"/>
  </w:num>
  <w:num w:numId="3" w16cid:durableId="958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C"/>
    <w:rsid w:val="000171F7"/>
    <w:rsid w:val="00042AE7"/>
    <w:rsid w:val="00170C50"/>
    <w:rsid w:val="002A2A7B"/>
    <w:rsid w:val="00314B4F"/>
    <w:rsid w:val="003165CB"/>
    <w:rsid w:val="003356E8"/>
    <w:rsid w:val="003875EA"/>
    <w:rsid w:val="00404053"/>
    <w:rsid w:val="004377F0"/>
    <w:rsid w:val="0048125B"/>
    <w:rsid w:val="004F587A"/>
    <w:rsid w:val="00580C2B"/>
    <w:rsid w:val="00594DD1"/>
    <w:rsid w:val="005A3612"/>
    <w:rsid w:val="006A439A"/>
    <w:rsid w:val="006C2037"/>
    <w:rsid w:val="006F170C"/>
    <w:rsid w:val="00714485"/>
    <w:rsid w:val="007F66A5"/>
    <w:rsid w:val="008424DB"/>
    <w:rsid w:val="00887539"/>
    <w:rsid w:val="008A76CB"/>
    <w:rsid w:val="008F4E30"/>
    <w:rsid w:val="009621BF"/>
    <w:rsid w:val="00AE1ACA"/>
    <w:rsid w:val="00B75371"/>
    <w:rsid w:val="00BD6FED"/>
    <w:rsid w:val="00C53AE3"/>
    <w:rsid w:val="00CB0D91"/>
    <w:rsid w:val="00CD6D7C"/>
    <w:rsid w:val="00D2530F"/>
    <w:rsid w:val="00D30851"/>
    <w:rsid w:val="00E457B3"/>
    <w:rsid w:val="00F91A4C"/>
    <w:rsid w:val="00FA6751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C19412B"/>
  <w15:chartTrackingRefBased/>
  <w15:docId w15:val="{4DFAAA7B-C1BF-47D7-9645-C546BC23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EA"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 w:cs="Times New Roman"/>
      <w:sz w:val="24"/>
      <w:szCs w:val="24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8F4E30"/>
    <w:rPr>
      <w:b/>
      <w:bCs/>
    </w:rPr>
  </w:style>
  <w:style w:type="paragraph" w:customStyle="1" w:styleId="Odlomakpopisa1">
    <w:name w:val="Odlomak popisa1"/>
    <w:basedOn w:val="Normal"/>
    <w:rsid w:val="003875EA"/>
    <w:pPr>
      <w:suppressAutoHyphens w:val="0"/>
      <w:spacing w:after="200"/>
      <w:ind w:left="720"/>
    </w:pPr>
    <w:rPr>
      <w:rFonts w:ascii="Calibri" w:hAnsi="Calibri" w:cs="Times New Roman"/>
      <w:sz w:val="24"/>
      <w:szCs w:val="24"/>
      <w:lang w:val="en-US" w:eastAsia="en-US" w:bidi="en-US"/>
    </w:rPr>
  </w:style>
  <w:style w:type="paragraph" w:customStyle="1" w:styleId="Odlomakpopisa2">
    <w:name w:val="Odlomak popisa2"/>
    <w:basedOn w:val="Normal"/>
    <w:qFormat/>
    <w:rsid w:val="003875EA"/>
    <w:pPr>
      <w:suppressAutoHyphens w:val="0"/>
      <w:spacing w:after="100"/>
      <w:ind w:left="720"/>
    </w:pPr>
    <w:rPr>
      <w:rFonts w:ascii="Arial" w:hAnsi="Arial" w:cs="Times New Roman"/>
      <w:sz w:val="24"/>
      <w:lang w:val="en-US" w:eastAsia="hr-HR" w:bidi="en-US"/>
    </w:rPr>
  </w:style>
  <w:style w:type="character" w:styleId="Hiperveza">
    <w:name w:val="Hyperlink"/>
    <w:basedOn w:val="Zadanifontodlomka"/>
    <w:uiPriority w:val="99"/>
    <w:unhideWhenUsed/>
    <w:rsid w:val="00387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AppData\Local\Microsoft\Windows\Temporary%20Internet%20Files\Content.Outlook\4EBQ5G12\MED%20EKO%20memorandum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 EKO memorandum 2022</Template>
  <TotalTime>23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Mezulić</dc:creator>
  <cp:keywords/>
  <cp:lastModifiedBy>Tatjana Stanko</cp:lastModifiedBy>
  <cp:revision>12</cp:revision>
  <cp:lastPrinted>2022-03-30T11:49:00Z</cp:lastPrinted>
  <dcterms:created xsi:type="dcterms:W3CDTF">2022-06-15T10:02:00Z</dcterms:created>
  <dcterms:modified xsi:type="dcterms:W3CDTF">2022-07-14T10:31:00Z</dcterms:modified>
</cp:coreProperties>
</file>